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C7" w:rsidRDefault="001D0EC7" w:rsidP="00C67D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EC7" w:rsidRDefault="001D0EC7" w:rsidP="00C67D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EC7" w:rsidRDefault="001D0EC7" w:rsidP="00C67D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EC7" w:rsidRDefault="001D0EC7" w:rsidP="00C67D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EC7" w:rsidRDefault="001D0EC7" w:rsidP="00C67D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EC7" w:rsidRDefault="001D0EC7" w:rsidP="00C67D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FDB" w:rsidRDefault="00C67D10" w:rsidP="00C67D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7D10">
        <w:rPr>
          <w:rFonts w:ascii="Times New Roman" w:hAnsi="Times New Roman" w:cs="Times New Roman"/>
          <w:sz w:val="28"/>
          <w:szCs w:val="28"/>
        </w:rPr>
        <w:t>Доклад</w:t>
      </w:r>
    </w:p>
    <w:p w:rsidR="00C67D10" w:rsidRDefault="00C67D10" w:rsidP="00C67D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руководителя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C67D10" w:rsidRDefault="00C67D10" w:rsidP="00C67D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67D10">
        <w:rPr>
          <w:rFonts w:ascii="Times New Roman" w:hAnsi="Times New Roman" w:cs="Times New Roman"/>
          <w:sz w:val="28"/>
          <w:szCs w:val="28"/>
        </w:rPr>
        <w:t>направление "Надзор за ядерной и радиационной безопасностью атомных станций и ИЯР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7D10" w:rsidRDefault="00C67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7D10" w:rsidRDefault="00C67D10" w:rsidP="00F37B30">
      <w:pPr>
        <w:pStyle w:val="10"/>
        <w:ind w:firstLine="284"/>
        <w:jc w:val="center"/>
      </w:pPr>
      <w:r>
        <w:lastRenderedPageBreak/>
        <w:t>Введение</w:t>
      </w:r>
      <w:r w:rsidR="00072BE9">
        <w:t>.</w:t>
      </w:r>
    </w:p>
    <w:p w:rsidR="00C67D10" w:rsidRPr="00072BE9" w:rsidRDefault="00C67D10" w:rsidP="00072BE9">
      <w:pPr>
        <w:pStyle w:val="1"/>
        <w:spacing w:before="240"/>
        <w:ind w:firstLine="680"/>
        <w:rPr>
          <w:sz w:val="28"/>
          <w:szCs w:val="28"/>
        </w:rPr>
      </w:pPr>
      <w:r w:rsidRPr="00072BE9">
        <w:rPr>
          <w:sz w:val="28"/>
          <w:szCs w:val="28"/>
        </w:rPr>
        <w:t>По данному направлению осуществляется:</w:t>
      </w:r>
    </w:p>
    <w:p w:rsidR="00C67D10" w:rsidRPr="00072BE9" w:rsidRDefault="00F37B30" w:rsidP="00072BE9">
      <w:pPr>
        <w:pStyle w:val="1"/>
        <w:spacing w:before="240"/>
        <w:ind w:firstLine="680"/>
        <w:rPr>
          <w:sz w:val="28"/>
          <w:szCs w:val="28"/>
        </w:rPr>
      </w:pPr>
      <w:r w:rsidRPr="00072BE9">
        <w:rPr>
          <w:sz w:val="28"/>
          <w:szCs w:val="28"/>
        </w:rPr>
        <w:t xml:space="preserve">1. </w:t>
      </w:r>
      <w:r w:rsidR="001D0EC7" w:rsidRPr="00072BE9">
        <w:rPr>
          <w:sz w:val="28"/>
          <w:szCs w:val="28"/>
        </w:rPr>
        <w:t xml:space="preserve">Постоянный </w:t>
      </w:r>
      <w:r w:rsidR="00C67D10" w:rsidRPr="00072BE9">
        <w:rPr>
          <w:sz w:val="28"/>
          <w:szCs w:val="28"/>
        </w:rPr>
        <w:t xml:space="preserve">надзор на </w:t>
      </w:r>
      <w:proofErr w:type="spellStart"/>
      <w:r w:rsidR="00C67D10" w:rsidRPr="00072BE9">
        <w:rPr>
          <w:sz w:val="28"/>
          <w:szCs w:val="28"/>
        </w:rPr>
        <w:t>Балаковской</w:t>
      </w:r>
      <w:proofErr w:type="spellEnd"/>
      <w:r w:rsidR="00C67D10" w:rsidRPr="00072BE9">
        <w:rPr>
          <w:sz w:val="28"/>
          <w:szCs w:val="28"/>
        </w:rPr>
        <w:t xml:space="preserve">, Калининской АЭС, НИИАР, ОКБМ (Общее количество объектов, состоящих под надзором -14) </w:t>
      </w:r>
      <w:proofErr w:type="gramStart"/>
      <w:r w:rsidR="00C67D10" w:rsidRPr="00072BE9">
        <w:rPr>
          <w:sz w:val="28"/>
          <w:szCs w:val="28"/>
        </w:rPr>
        <w:t>за</w:t>
      </w:r>
      <w:proofErr w:type="gramEnd"/>
      <w:r w:rsidR="00C67D10" w:rsidRPr="00072BE9">
        <w:rPr>
          <w:sz w:val="28"/>
          <w:szCs w:val="28"/>
        </w:rPr>
        <w:t>:</w:t>
      </w:r>
    </w:p>
    <w:p w:rsidR="00C67D10" w:rsidRPr="00072BE9" w:rsidRDefault="00C67D10" w:rsidP="00072BE9">
      <w:pPr>
        <w:pStyle w:val="1"/>
        <w:spacing w:before="120"/>
        <w:ind w:firstLine="680"/>
        <w:rPr>
          <w:sz w:val="28"/>
          <w:szCs w:val="28"/>
        </w:rPr>
      </w:pPr>
      <w:r w:rsidRPr="00072BE9">
        <w:rPr>
          <w:sz w:val="28"/>
          <w:szCs w:val="28"/>
        </w:rPr>
        <w:t>а) соблюдением требований законодательства Российской Федерации по обеспечению ядерной радиационной безопасности при использовании атомной энергии, ядерных материалов и радиоактивных веществ;</w:t>
      </w:r>
    </w:p>
    <w:p w:rsidR="00C67D10" w:rsidRPr="00072BE9" w:rsidRDefault="00C67D10" w:rsidP="00072BE9">
      <w:pPr>
        <w:pStyle w:val="1"/>
        <w:spacing w:before="120"/>
        <w:ind w:firstLine="680"/>
        <w:rPr>
          <w:sz w:val="28"/>
          <w:szCs w:val="28"/>
        </w:rPr>
      </w:pPr>
      <w:r w:rsidRPr="00072BE9">
        <w:rPr>
          <w:sz w:val="28"/>
          <w:szCs w:val="28"/>
        </w:rPr>
        <w:t>б) соблюдением норм и правил в области использования атомной энергии;</w:t>
      </w:r>
    </w:p>
    <w:p w:rsidR="00C67D10" w:rsidRPr="00072BE9" w:rsidRDefault="00C67D10" w:rsidP="00072BE9">
      <w:pPr>
        <w:pStyle w:val="1"/>
        <w:spacing w:before="120"/>
        <w:ind w:firstLine="680"/>
        <w:rPr>
          <w:sz w:val="28"/>
          <w:szCs w:val="28"/>
        </w:rPr>
      </w:pPr>
      <w:r w:rsidRPr="00072BE9">
        <w:rPr>
          <w:sz w:val="28"/>
          <w:szCs w:val="28"/>
        </w:rPr>
        <w:t>в) выполнением условий выданных  Федеральной службой по экологическому, технологическому и атомному надзору,  лицензий и разрешений на осуществление видов деятельности в области использования атомной энергии;</w:t>
      </w:r>
    </w:p>
    <w:p w:rsidR="00C67D10" w:rsidRPr="00072BE9" w:rsidRDefault="00C67D10" w:rsidP="00072BE9">
      <w:pPr>
        <w:pStyle w:val="1"/>
        <w:spacing w:before="120"/>
        <w:ind w:firstLine="680"/>
        <w:rPr>
          <w:sz w:val="28"/>
          <w:szCs w:val="28"/>
        </w:rPr>
      </w:pPr>
      <w:r w:rsidRPr="00072BE9">
        <w:rPr>
          <w:sz w:val="28"/>
          <w:szCs w:val="28"/>
        </w:rPr>
        <w:t>г) организацией и состоянием хранения и учета ядерных материалов и радиоактивных веществ, обращения с радиоактивными отходами;</w:t>
      </w:r>
    </w:p>
    <w:p w:rsidR="00C67D10" w:rsidRPr="00072BE9" w:rsidRDefault="00C67D10" w:rsidP="00072BE9">
      <w:pPr>
        <w:pStyle w:val="1"/>
        <w:spacing w:before="120"/>
        <w:ind w:firstLine="680"/>
        <w:rPr>
          <w:sz w:val="28"/>
          <w:szCs w:val="28"/>
        </w:rPr>
      </w:pPr>
      <w:r w:rsidRPr="00072BE9">
        <w:rPr>
          <w:sz w:val="28"/>
          <w:szCs w:val="28"/>
        </w:rPr>
        <w:t>д) обеспечением физической защиты ядерных материалов и ядерных установок, радиационных источников, пунктов хранения ядерных материалов, радиоактивных веществ и хранилищ радиоактивных отходов;</w:t>
      </w:r>
    </w:p>
    <w:p w:rsidR="00C67D10" w:rsidRPr="00072BE9" w:rsidRDefault="00C67D10" w:rsidP="00072BE9">
      <w:pPr>
        <w:pStyle w:val="1"/>
        <w:spacing w:before="120"/>
        <w:ind w:firstLine="680"/>
        <w:rPr>
          <w:sz w:val="28"/>
          <w:szCs w:val="28"/>
        </w:rPr>
      </w:pPr>
      <w:r w:rsidRPr="00072BE9">
        <w:rPr>
          <w:sz w:val="28"/>
          <w:szCs w:val="28"/>
        </w:rPr>
        <w:t xml:space="preserve">е) обеспечением необходимого уровня квалификации работников (персонала), осуществляющих руководство эксплуатацией, ведение технологического процесса и обеспечение ведомственного (производственного) </w:t>
      </w:r>
      <w:proofErr w:type="gramStart"/>
      <w:r w:rsidRPr="00072BE9">
        <w:rPr>
          <w:sz w:val="28"/>
          <w:szCs w:val="28"/>
        </w:rPr>
        <w:t>контроля за</w:t>
      </w:r>
      <w:proofErr w:type="gramEnd"/>
      <w:r w:rsidRPr="00072BE9">
        <w:rPr>
          <w:sz w:val="28"/>
          <w:szCs w:val="28"/>
        </w:rPr>
        <w:t xml:space="preserve"> безопасностью ядерных установок, радиационных источников и пунктов хранения.</w:t>
      </w:r>
    </w:p>
    <w:p w:rsidR="00C67D10" w:rsidRPr="00072BE9" w:rsidRDefault="00F37B30" w:rsidP="00072BE9">
      <w:pPr>
        <w:pStyle w:val="1"/>
        <w:spacing w:before="240"/>
        <w:ind w:firstLine="680"/>
        <w:rPr>
          <w:sz w:val="28"/>
          <w:szCs w:val="28"/>
        </w:rPr>
      </w:pPr>
      <w:r w:rsidRPr="00072BE9">
        <w:rPr>
          <w:sz w:val="28"/>
          <w:szCs w:val="28"/>
        </w:rPr>
        <w:t xml:space="preserve">2. </w:t>
      </w:r>
      <w:r w:rsidR="001D0EC7" w:rsidRPr="00072BE9">
        <w:rPr>
          <w:sz w:val="28"/>
          <w:szCs w:val="28"/>
        </w:rPr>
        <w:t xml:space="preserve">Государственный </w:t>
      </w:r>
      <w:r w:rsidRPr="00072BE9">
        <w:rPr>
          <w:sz w:val="28"/>
          <w:szCs w:val="28"/>
        </w:rPr>
        <w:t xml:space="preserve">надзор за организациями имеющими лицензии, на осуществление деятельности по эксплуатации РИ, обращению с РВ и РАО, конструированию и изготовлению оборудования для ЯУ (АС), по выполнению работ и предоставлению </w:t>
      </w:r>
      <w:proofErr w:type="gramStart"/>
      <w:r w:rsidRPr="00072BE9">
        <w:rPr>
          <w:sz w:val="28"/>
          <w:szCs w:val="28"/>
        </w:rPr>
        <w:t>услуг</w:t>
      </w:r>
      <w:proofErr w:type="gramEnd"/>
      <w:r w:rsidRPr="00072BE9">
        <w:rPr>
          <w:sz w:val="28"/>
          <w:szCs w:val="28"/>
        </w:rPr>
        <w:t xml:space="preserve"> эксплуатирующим организациям АС. (Количество организаций, состоявших под надзором в начале 2017 года – 91)</w:t>
      </w:r>
    </w:p>
    <w:p w:rsidR="00F37B30" w:rsidRDefault="00F37B30" w:rsidP="00072BE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7D10" w:rsidRDefault="00F37B30" w:rsidP="00C67D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часть.</w:t>
      </w:r>
    </w:p>
    <w:p w:rsidR="003B3E38" w:rsidRPr="001D0EC7" w:rsidRDefault="003B3E38" w:rsidP="00DD1DF7">
      <w:pPr>
        <w:pStyle w:val="1"/>
        <w:numPr>
          <w:ilvl w:val="0"/>
          <w:numId w:val="1"/>
        </w:numPr>
        <w:ind w:left="0" w:firstLine="680"/>
        <w:rPr>
          <w:i/>
          <w:iCs/>
          <w:sz w:val="28"/>
          <w:szCs w:val="28"/>
        </w:rPr>
      </w:pPr>
      <w:r w:rsidRPr="001D0EC7">
        <w:rPr>
          <w:i/>
          <w:iCs/>
          <w:sz w:val="28"/>
          <w:szCs w:val="28"/>
        </w:rPr>
        <w:t>Обзор проведенных в отчетном периоде проверок (инспекций) по каждому направлению надзорной деятельности с указанием основных целей инспекций.</w:t>
      </w:r>
    </w:p>
    <w:p w:rsidR="003B3E38" w:rsidRPr="001D0EC7" w:rsidRDefault="003B3E38" w:rsidP="00DD1DF7">
      <w:pPr>
        <w:pStyle w:val="1"/>
        <w:spacing w:before="240"/>
        <w:ind w:firstLine="680"/>
        <w:rPr>
          <w:sz w:val="28"/>
          <w:szCs w:val="28"/>
        </w:rPr>
      </w:pPr>
      <w:r w:rsidRPr="001D0EC7">
        <w:rPr>
          <w:sz w:val="28"/>
          <w:szCs w:val="28"/>
        </w:rPr>
        <w:t xml:space="preserve">Общее количество проведенных инспекций </w:t>
      </w:r>
      <w:r w:rsidR="00F56BCA">
        <w:rPr>
          <w:sz w:val="28"/>
          <w:szCs w:val="28"/>
        </w:rPr>
        <w:t xml:space="preserve">за период 2016, </w:t>
      </w:r>
      <w:r w:rsidR="00072BE9">
        <w:rPr>
          <w:sz w:val="28"/>
          <w:szCs w:val="28"/>
        </w:rPr>
        <w:t>1-й квартал</w:t>
      </w:r>
      <w:r w:rsidR="00C833D2">
        <w:rPr>
          <w:sz w:val="28"/>
          <w:szCs w:val="28"/>
        </w:rPr>
        <w:t xml:space="preserve"> </w:t>
      </w:r>
      <w:r w:rsidR="00F56BCA">
        <w:rPr>
          <w:sz w:val="28"/>
          <w:szCs w:val="28"/>
        </w:rPr>
        <w:t xml:space="preserve">2017г </w:t>
      </w:r>
      <w:r w:rsidRPr="001D0EC7">
        <w:rPr>
          <w:sz w:val="28"/>
          <w:szCs w:val="28"/>
        </w:rPr>
        <w:t xml:space="preserve"> -</w:t>
      </w:r>
      <w:r w:rsidR="00C833D2">
        <w:rPr>
          <w:sz w:val="28"/>
          <w:szCs w:val="28"/>
        </w:rPr>
        <w:t xml:space="preserve"> </w:t>
      </w:r>
      <w:r w:rsidR="00072BE9">
        <w:rPr>
          <w:sz w:val="28"/>
          <w:szCs w:val="28"/>
        </w:rPr>
        <w:t>1145</w:t>
      </w:r>
      <w:r w:rsidRPr="001D0EC7">
        <w:rPr>
          <w:sz w:val="28"/>
          <w:szCs w:val="28"/>
        </w:rPr>
        <w:t>, общее количество выявленных нарушений –</w:t>
      </w:r>
      <w:r w:rsidR="00072BE9">
        <w:rPr>
          <w:sz w:val="28"/>
          <w:szCs w:val="28"/>
        </w:rPr>
        <w:t xml:space="preserve"> 57</w:t>
      </w:r>
      <w:r w:rsidRPr="001D0EC7">
        <w:rPr>
          <w:sz w:val="28"/>
          <w:szCs w:val="28"/>
        </w:rPr>
        <w:t>.</w:t>
      </w:r>
    </w:p>
    <w:p w:rsidR="003B3E38" w:rsidRPr="001D0EC7" w:rsidRDefault="003B3E38" w:rsidP="00DD1DF7">
      <w:pPr>
        <w:pStyle w:val="1"/>
        <w:ind w:firstLine="680"/>
        <w:rPr>
          <w:sz w:val="28"/>
          <w:szCs w:val="28"/>
        </w:rPr>
      </w:pPr>
      <w:r w:rsidRPr="001D0EC7">
        <w:rPr>
          <w:sz w:val="28"/>
          <w:szCs w:val="28"/>
        </w:rPr>
        <w:t xml:space="preserve">Количество инспекций </w:t>
      </w:r>
      <w:r w:rsidR="001D0EC7" w:rsidRPr="001D0EC7">
        <w:rPr>
          <w:sz w:val="28"/>
          <w:szCs w:val="28"/>
        </w:rPr>
        <w:t xml:space="preserve">проведенных структурными подразделениями </w:t>
      </w:r>
      <w:proofErr w:type="gramStart"/>
      <w:r w:rsidR="001D0EC7" w:rsidRPr="001D0EC7">
        <w:rPr>
          <w:sz w:val="28"/>
          <w:szCs w:val="28"/>
        </w:rPr>
        <w:t>Волжского</w:t>
      </w:r>
      <w:proofErr w:type="gramEnd"/>
      <w:r w:rsidR="001D0EC7" w:rsidRPr="001D0EC7">
        <w:rPr>
          <w:sz w:val="28"/>
          <w:szCs w:val="28"/>
        </w:rPr>
        <w:t xml:space="preserve"> МТУ по надзору за ЯРБ </w:t>
      </w:r>
      <w:r w:rsidRPr="001D0EC7">
        <w:rPr>
          <w:sz w:val="28"/>
          <w:szCs w:val="28"/>
        </w:rPr>
        <w:t>и выявленных нарушений по видам инспекций распределяется следующим образом:</w:t>
      </w:r>
    </w:p>
    <w:p w:rsidR="00072BE9" w:rsidRPr="00072BE9" w:rsidRDefault="00072BE9" w:rsidP="00072BE9">
      <w:pPr>
        <w:pStyle w:val="1"/>
        <w:tabs>
          <w:tab w:val="left" w:pos="7480"/>
        </w:tabs>
        <w:ind w:firstLine="567"/>
        <w:rPr>
          <w:sz w:val="28"/>
          <w:szCs w:val="28"/>
        </w:rPr>
      </w:pPr>
      <w:r w:rsidRPr="00072BE9">
        <w:rPr>
          <w:sz w:val="28"/>
          <w:szCs w:val="28"/>
        </w:rPr>
        <w:t xml:space="preserve">- количество инспекций, проведенных ОИ ЯРБ на </w:t>
      </w:r>
      <w:proofErr w:type="spellStart"/>
      <w:r w:rsidRPr="00072BE9">
        <w:rPr>
          <w:sz w:val="28"/>
          <w:szCs w:val="28"/>
        </w:rPr>
        <w:t>Балаковской</w:t>
      </w:r>
      <w:proofErr w:type="spellEnd"/>
      <w:r w:rsidRPr="00072BE9">
        <w:rPr>
          <w:sz w:val="28"/>
          <w:szCs w:val="28"/>
        </w:rPr>
        <w:t xml:space="preserve"> АЭС- 717 (проверки пгн- 717,  нарушений -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6),</w:t>
      </w:r>
    </w:p>
    <w:p w:rsidR="00072BE9" w:rsidRPr="00072BE9" w:rsidRDefault="00072BE9" w:rsidP="00072BE9">
      <w:pPr>
        <w:pStyle w:val="1"/>
        <w:tabs>
          <w:tab w:val="left" w:pos="7480"/>
        </w:tabs>
        <w:ind w:firstLine="567"/>
        <w:rPr>
          <w:sz w:val="28"/>
          <w:szCs w:val="28"/>
        </w:rPr>
      </w:pPr>
      <w:r w:rsidRPr="00072BE9">
        <w:rPr>
          <w:sz w:val="28"/>
          <w:szCs w:val="28"/>
        </w:rPr>
        <w:t>- количество инспекций, проведенных ОИ ЯРБ на Калининской АЭС- 274 (проверки пгн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274,  нарушений -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1),</w:t>
      </w:r>
    </w:p>
    <w:p w:rsidR="00072BE9" w:rsidRPr="00072BE9" w:rsidRDefault="00072BE9" w:rsidP="00072BE9">
      <w:pPr>
        <w:pStyle w:val="1"/>
        <w:tabs>
          <w:tab w:val="left" w:pos="7480"/>
        </w:tabs>
        <w:ind w:firstLine="567"/>
        <w:rPr>
          <w:sz w:val="28"/>
          <w:szCs w:val="28"/>
        </w:rPr>
      </w:pPr>
      <w:r w:rsidRPr="00072BE9">
        <w:rPr>
          <w:sz w:val="28"/>
          <w:szCs w:val="28"/>
        </w:rPr>
        <w:t>- количество инспекций, проведенных ОИ ЯРБ в НИИАР- 59 (проверки пгн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- 53, внеплановые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- 4, планов.-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2, нарушений - 35),</w:t>
      </w:r>
    </w:p>
    <w:p w:rsidR="00072BE9" w:rsidRPr="00072BE9" w:rsidRDefault="00072BE9" w:rsidP="00072BE9">
      <w:pPr>
        <w:pStyle w:val="1"/>
        <w:tabs>
          <w:tab w:val="left" w:pos="7480"/>
        </w:tabs>
        <w:ind w:firstLine="567"/>
        <w:rPr>
          <w:sz w:val="28"/>
          <w:szCs w:val="28"/>
        </w:rPr>
      </w:pPr>
      <w:proofErr w:type="gramStart"/>
      <w:r w:rsidRPr="00072BE9">
        <w:rPr>
          <w:sz w:val="28"/>
          <w:szCs w:val="28"/>
        </w:rPr>
        <w:t>- количество инспекций, проведенных ОНПКИ в Нижегородской обл.- 69 (проверки пгн- 69, внеплановые-1, нарушений-0).</w:t>
      </w:r>
      <w:proofErr w:type="gramEnd"/>
    </w:p>
    <w:p w:rsidR="00072BE9" w:rsidRPr="00072BE9" w:rsidRDefault="00072BE9" w:rsidP="00072BE9">
      <w:pPr>
        <w:pStyle w:val="1"/>
        <w:tabs>
          <w:tab w:val="left" w:pos="7480"/>
        </w:tabs>
        <w:ind w:firstLine="567"/>
        <w:rPr>
          <w:sz w:val="28"/>
          <w:szCs w:val="28"/>
        </w:rPr>
      </w:pPr>
      <w:r w:rsidRPr="00072BE9">
        <w:rPr>
          <w:sz w:val="28"/>
          <w:szCs w:val="28"/>
        </w:rPr>
        <w:t>- количество инспекций, проведенных  ОН ЯРБ ЯУ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29 (проверки пгн-16, плановые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10, внеплановые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47CFA">
        <w:rPr>
          <w:sz w:val="28"/>
          <w:szCs w:val="28"/>
        </w:rPr>
        <w:t>3</w:t>
      </w:r>
      <w:bookmarkStart w:id="0" w:name="_GoBack"/>
      <w:bookmarkEnd w:id="0"/>
      <w:r w:rsidRPr="00072BE9">
        <w:rPr>
          <w:sz w:val="28"/>
          <w:szCs w:val="28"/>
        </w:rPr>
        <w:t>,  нарушений -</w:t>
      </w:r>
      <w:r>
        <w:rPr>
          <w:sz w:val="28"/>
          <w:szCs w:val="28"/>
        </w:rPr>
        <w:t xml:space="preserve"> </w:t>
      </w:r>
      <w:r w:rsidRPr="00072BE9">
        <w:rPr>
          <w:sz w:val="28"/>
          <w:szCs w:val="28"/>
        </w:rPr>
        <w:t>15).</w:t>
      </w:r>
    </w:p>
    <w:p w:rsidR="00072BE9" w:rsidRDefault="00072BE9" w:rsidP="00072BE9">
      <w:pPr>
        <w:pStyle w:val="10"/>
        <w:widowControl/>
        <w:ind w:firstLine="567"/>
        <w:rPr>
          <w:b/>
          <w:sz w:val="24"/>
          <w:szCs w:val="24"/>
        </w:rPr>
      </w:pPr>
    </w:p>
    <w:p w:rsidR="003B3E38" w:rsidRPr="001D0EC7" w:rsidRDefault="003B3E38" w:rsidP="00DD1DF7">
      <w:pPr>
        <w:pStyle w:val="1"/>
        <w:ind w:firstLine="709"/>
        <w:rPr>
          <w:sz w:val="28"/>
          <w:szCs w:val="28"/>
        </w:rPr>
      </w:pPr>
      <w:r w:rsidRPr="001D0EC7">
        <w:rPr>
          <w:sz w:val="28"/>
          <w:szCs w:val="28"/>
        </w:rPr>
        <w:t xml:space="preserve">Наибольший удельный вес по видам имеют проверки (инспекции) целевые перед выполнением специальных работ и перед регистрацией оборудования. Целевые проверки перед осуществлением специальных работ </w:t>
      </w:r>
      <w:proofErr w:type="gramStart"/>
      <w:r w:rsidRPr="001D0EC7">
        <w:rPr>
          <w:sz w:val="28"/>
          <w:szCs w:val="28"/>
        </w:rPr>
        <w:t>на</w:t>
      </w:r>
      <w:proofErr w:type="gramEnd"/>
      <w:r w:rsidRPr="001D0EC7">
        <w:rPr>
          <w:sz w:val="28"/>
          <w:szCs w:val="28"/>
        </w:rPr>
        <w:t xml:space="preserve"> </w:t>
      </w:r>
      <w:proofErr w:type="gramStart"/>
      <w:r w:rsidRPr="001D0EC7">
        <w:rPr>
          <w:sz w:val="28"/>
          <w:szCs w:val="28"/>
        </w:rPr>
        <w:t>АС</w:t>
      </w:r>
      <w:proofErr w:type="gramEnd"/>
      <w:r w:rsidRPr="001D0EC7">
        <w:rPr>
          <w:sz w:val="28"/>
          <w:szCs w:val="28"/>
        </w:rPr>
        <w:t xml:space="preserve"> носят характер допуска к проведению работ. В очень редких случаях при таких проверках бывают выявлены нарушения, препятствующие выполнению работ (за отчетный период таких случаев не было). При наличии нарушений требований НТД организация не допускается к выполнению работы</w:t>
      </w:r>
      <w:r w:rsidR="00F56BCA">
        <w:rPr>
          <w:sz w:val="28"/>
          <w:szCs w:val="28"/>
        </w:rPr>
        <w:t>.</w:t>
      </w:r>
    </w:p>
    <w:p w:rsidR="003B3E38" w:rsidRPr="001D0EC7" w:rsidRDefault="003B3E38" w:rsidP="003B3E38">
      <w:pPr>
        <w:pStyle w:val="1"/>
        <w:ind w:left="227"/>
        <w:rPr>
          <w:sz w:val="28"/>
          <w:szCs w:val="28"/>
          <w:highlight w:val="lightGray"/>
        </w:rPr>
      </w:pPr>
    </w:p>
    <w:p w:rsidR="003B3E38" w:rsidRPr="001D0EC7" w:rsidRDefault="003B3E38" w:rsidP="003B3E38">
      <w:pPr>
        <w:pStyle w:val="1"/>
        <w:numPr>
          <w:ilvl w:val="0"/>
          <w:numId w:val="1"/>
        </w:numPr>
        <w:rPr>
          <w:i/>
          <w:iCs/>
          <w:sz w:val="28"/>
          <w:szCs w:val="28"/>
        </w:rPr>
      </w:pPr>
      <w:r w:rsidRPr="001D0EC7">
        <w:rPr>
          <w:i/>
          <w:iCs/>
          <w:sz w:val="28"/>
          <w:szCs w:val="28"/>
        </w:rPr>
        <w:t>Основные цели проведенных инспекций:</w:t>
      </w:r>
    </w:p>
    <w:p w:rsidR="003B3E38" w:rsidRPr="001D0EC7" w:rsidRDefault="00DD1DF7" w:rsidP="00DD1DF7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3E38" w:rsidRPr="001D0EC7">
        <w:rPr>
          <w:sz w:val="28"/>
          <w:szCs w:val="28"/>
        </w:rPr>
        <w:t>проверка выполнения норм и правил в области использования атомной энергии;</w:t>
      </w:r>
    </w:p>
    <w:p w:rsidR="003B3E38" w:rsidRPr="001D0EC7" w:rsidRDefault="00DD1DF7" w:rsidP="00DD1DF7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3E38" w:rsidRPr="001D0EC7">
        <w:rPr>
          <w:sz w:val="28"/>
          <w:szCs w:val="28"/>
        </w:rPr>
        <w:t>проверка обеспечения безопасности АЭС при осуществлении какого-то вида деятельности (производства работ);</w:t>
      </w:r>
    </w:p>
    <w:p w:rsidR="003B3E38" w:rsidRPr="001D0EC7" w:rsidRDefault="00DD1DF7" w:rsidP="00DD1DF7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3E38" w:rsidRPr="001D0EC7">
        <w:rPr>
          <w:sz w:val="28"/>
          <w:szCs w:val="28"/>
        </w:rPr>
        <w:t xml:space="preserve">проверка выполнения условий действия лицензий; </w:t>
      </w:r>
    </w:p>
    <w:p w:rsidR="003B3E38" w:rsidRPr="001D0EC7" w:rsidRDefault="00DD1DF7" w:rsidP="00DD1DF7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3E38" w:rsidRPr="001D0EC7">
        <w:rPr>
          <w:sz w:val="28"/>
          <w:szCs w:val="28"/>
        </w:rPr>
        <w:t xml:space="preserve">проверка выполнения программ обеспечения качества; </w:t>
      </w:r>
    </w:p>
    <w:p w:rsidR="003B3E38" w:rsidRPr="001D0EC7" w:rsidRDefault="00DD1DF7" w:rsidP="00DD1DF7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3E38" w:rsidRPr="001D0EC7">
        <w:rPr>
          <w:sz w:val="28"/>
          <w:szCs w:val="28"/>
        </w:rPr>
        <w:t xml:space="preserve">проверка выполнения ранее выданных предписаний должностных лиц </w:t>
      </w:r>
      <w:proofErr w:type="spellStart"/>
      <w:r w:rsidR="003B3E38" w:rsidRPr="001D0EC7">
        <w:rPr>
          <w:sz w:val="28"/>
          <w:szCs w:val="28"/>
        </w:rPr>
        <w:t>Ростехнадзора</w:t>
      </w:r>
      <w:proofErr w:type="spellEnd"/>
      <w:r w:rsidR="003B3E38" w:rsidRPr="001D0EC7">
        <w:rPr>
          <w:sz w:val="28"/>
          <w:szCs w:val="28"/>
        </w:rPr>
        <w:t xml:space="preserve"> и его территориальных органов;</w:t>
      </w:r>
    </w:p>
    <w:p w:rsidR="003B3E38" w:rsidRPr="001D0EC7" w:rsidRDefault="00DD1DF7" w:rsidP="00DD1DF7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3E38" w:rsidRPr="001D0EC7">
        <w:rPr>
          <w:sz w:val="28"/>
          <w:szCs w:val="28"/>
        </w:rPr>
        <w:t>проверка использования АЭС и эксплуатирующими организациями предоставленных им законодательством РФ полномочий и возможностей для обеспечения безопасности АЭС;</w:t>
      </w:r>
    </w:p>
    <w:p w:rsidR="003B3E38" w:rsidRPr="001D0EC7" w:rsidRDefault="00DD1DF7" w:rsidP="00DD1DF7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3E38" w:rsidRPr="001D0EC7">
        <w:rPr>
          <w:sz w:val="28"/>
          <w:szCs w:val="28"/>
        </w:rPr>
        <w:t>проверка готовности к регистрации оборудования, трубопроводов.</w:t>
      </w:r>
    </w:p>
    <w:p w:rsidR="003B3E38" w:rsidRPr="001D0EC7" w:rsidRDefault="003B3E38" w:rsidP="00DD1DF7">
      <w:pPr>
        <w:pStyle w:val="1"/>
        <w:ind w:firstLine="709"/>
        <w:rPr>
          <w:sz w:val="28"/>
          <w:szCs w:val="28"/>
        </w:rPr>
      </w:pPr>
    </w:p>
    <w:p w:rsidR="003B3E38" w:rsidRPr="001D0EC7" w:rsidRDefault="003B3E38" w:rsidP="00DD1DF7">
      <w:pPr>
        <w:pStyle w:val="1"/>
        <w:numPr>
          <w:ilvl w:val="0"/>
          <w:numId w:val="1"/>
        </w:numPr>
        <w:ind w:left="0" w:firstLine="709"/>
        <w:rPr>
          <w:i/>
          <w:iCs/>
          <w:sz w:val="28"/>
          <w:szCs w:val="28"/>
        </w:rPr>
      </w:pPr>
      <w:r w:rsidRPr="001D0EC7">
        <w:rPr>
          <w:i/>
          <w:iCs/>
          <w:sz w:val="28"/>
          <w:szCs w:val="28"/>
        </w:rPr>
        <w:lastRenderedPageBreak/>
        <w:t>Анализ выявленных нарушений требований по безопасности</w:t>
      </w:r>
    </w:p>
    <w:p w:rsidR="003B3E38" w:rsidRPr="001D0EC7" w:rsidRDefault="003B3E38" w:rsidP="00DD1DF7">
      <w:pPr>
        <w:pStyle w:val="1"/>
        <w:ind w:firstLine="709"/>
        <w:rPr>
          <w:sz w:val="28"/>
          <w:szCs w:val="28"/>
        </w:rPr>
      </w:pPr>
      <w:r w:rsidRPr="001D0EC7">
        <w:rPr>
          <w:sz w:val="28"/>
          <w:szCs w:val="28"/>
        </w:rPr>
        <w:t>а) нарушения требований правил и норм по безопасности в области использования атомной энергии –</w:t>
      </w:r>
      <w:r w:rsidR="00F17A32">
        <w:rPr>
          <w:sz w:val="28"/>
          <w:szCs w:val="28"/>
        </w:rPr>
        <w:t xml:space="preserve"> 48</w:t>
      </w:r>
      <w:r w:rsidR="00E67FD6">
        <w:rPr>
          <w:sz w:val="28"/>
          <w:szCs w:val="28"/>
        </w:rPr>
        <w:t xml:space="preserve"> (</w:t>
      </w:r>
      <w:r w:rsidR="00C833D2">
        <w:rPr>
          <w:sz w:val="28"/>
          <w:szCs w:val="28"/>
        </w:rPr>
        <w:t xml:space="preserve">по </w:t>
      </w:r>
      <w:r w:rsidR="00E67FD6">
        <w:rPr>
          <w:sz w:val="28"/>
          <w:szCs w:val="28"/>
        </w:rPr>
        <w:t>эксплуатаци</w:t>
      </w:r>
      <w:r w:rsidR="00C833D2">
        <w:rPr>
          <w:sz w:val="28"/>
          <w:szCs w:val="28"/>
        </w:rPr>
        <w:t>и</w:t>
      </w:r>
      <w:r w:rsidR="00E67FD6">
        <w:rPr>
          <w:sz w:val="28"/>
          <w:szCs w:val="28"/>
        </w:rPr>
        <w:t xml:space="preserve"> зданий и сооружений, </w:t>
      </w:r>
      <w:r w:rsidR="00C833D2">
        <w:rPr>
          <w:sz w:val="28"/>
          <w:szCs w:val="28"/>
        </w:rPr>
        <w:t xml:space="preserve">по эксплуатации </w:t>
      </w:r>
      <w:r w:rsidR="00E67FD6">
        <w:rPr>
          <w:sz w:val="28"/>
          <w:szCs w:val="28"/>
        </w:rPr>
        <w:t xml:space="preserve">тепломеханического, электротехнического оборудования, ГПМ, оборудования РК, радиационных источников, </w:t>
      </w:r>
      <w:r w:rsidR="00C833D2">
        <w:rPr>
          <w:sz w:val="28"/>
          <w:szCs w:val="28"/>
        </w:rPr>
        <w:t xml:space="preserve">по </w:t>
      </w:r>
      <w:r w:rsidR="00E67FD6">
        <w:rPr>
          <w:sz w:val="28"/>
          <w:szCs w:val="28"/>
        </w:rPr>
        <w:t>обращени</w:t>
      </w:r>
      <w:r w:rsidR="00C833D2">
        <w:rPr>
          <w:sz w:val="28"/>
          <w:szCs w:val="28"/>
        </w:rPr>
        <w:t>ю</w:t>
      </w:r>
      <w:r w:rsidR="00E67FD6">
        <w:rPr>
          <w:sz w:val="28"/>
          <w:szCs w:val="28"/>
        </w:rPr>
        <w:t xml:space="preserve"> с радиоактивными отходами, по ведению документации,</w:t>
      </w:r>
      <w:r w:rsidR="00C833D2">
        <w:rPr>
          <w:sz w:val="28"/>
          <w:szCs w:val="28"/>
        </w:rPr>
        <w:t xml:space="preserve"> по</w:t>
      </w:r>
      <w:r w:rsidR="00E67FD6">
        <w:rPr>
          <w:sz w:val="28"/>
          <w:szCs w:val="28"/>
        </w:rPr>
        <w:t xml:space="preserve"> организации работы с персоналом</w:t>
      </w:r>
      <w:r w:rsidR="00C833D2">
        <w:rPr>
          <w:sz w:val="28"/>
          <w:szCs w:val="28"/>
        </w:rPr>
        <w:t>);</w:t>
      </w:r>
    </w:p>
    <w:p w:rsidR="003B3E38" w:rsidRPr="001D0EC7" w:rsidRDefault="003B3E38" w:rsidP="00DD1DF7">
      <w:pPr>
        <w:pStyle w:val="1"/>
        <w:ind w:firstLine="709"/>
        <w:rPr>
          <w:sz w:val="28"/>
          <w:szCs w:val="28"/>
        </w:rPr>
      </w:pPr>
      <w:r w:rsidRPr="001D0EC7">
        <w:rPr>
          <w:sz w:val="28"/>
          <w:szCs w:val="28"/>
        </w:rPr>
        <w:t>б) несоблюдение условий действия лицензий (УДЛ) –</w:t>
      </w:r>
      <w:r w:rsidR="00F17A32">
        <w:rPr>
          <w:sz w:val="28"/>
          <w:szCs w:val="28"/>
        </w:rPr>
        <w:t>9</w:t>
      </w:r>
      <w:r w:rsidR="00C833D2">
        <w:rPr>
          <w:sz w:val="28"/>
          <w:szCs w:val="28"/>
        </w:rPr>
        <w:t>.</w:t>
      </w:r>
    </w:p>
    <w:p w:rsidR="007D4DE6" w:rsidRPr="001D0EC7" w:rsidRDefault="007D4DE6" w:rsidP="00DD1DF7">
      <w:pPr>
        <w:pStyle w:val="1"/>
        <w:ind w:firstLine="709"/>
        <w:rPr>
          <w:sz w:val="28"/>
          <w:szCs w:val="28"/>
        </w:rPr>
      </w:pPr>
    </w:p>
    <w:p w:rsidR="001E2B59" w:rsidRPr="001D0EC7" w:rsidRDefault="001E2B59" w:rsidP="001E2B59">
      <w:pPr>
        <w:pStyle w:val="1"/>
        <w:numPr>
          <w:ilvl w:val="0"/>
          <w:numId w:val="1"/>
        </w:numPr>
        <w:rPr>
          <w:i/>
          <w:iCs/>
          <w:sz w:val="28"/>
          <w:szCs w:val="28"/>
        </w:rPr>
      </w:pPr>
      <w:r w:rsidRPr="001D0EC7">
        <w:rPr>
          <w:i/>
          <w:iCs/>
          <w:sz w:val="28"/>
          <w:szCs w:val="28"/>
        </w:rPr>
        <w:t xml:space="preserve">Результаты анализа </w:t>
      </w:r>
      <w:r w:rsidR="001D0EC7" w:rsidRPr="001D0EC7">
        <w:rPr>
          <w:i/>
          <w:iCs/>
          <w:sz w:val="28"/>
          <w:szCs w:val="28"/>
        </w:rPr>
        <w:t>выявленных типичных нарушений</w:t>
      </w:r>
      <w:r w:rsidR="00DD1DF7">
        <w:rPr>
          <w:i/>
          <w:iCs/>
          <w:sz w:val="28"/>
          <w:szCs w:val="28"/>
        </w:rPr>
        <w:t>.</w:t>
      </w:r>
    </w:p>
    <w:p w:rsidR="001E2B59" w:rsidRPr="001D0EC7" w:rsidRDefault="001E2B59" w:rsidP="00E67FD6">
      <w:pPr>
        <w:pStyle w:val="1"/>
        <w:ind w:firstLine="709"/>
        <w:rPr>
          <w:iCs/>
          <w:sz w:val="28"/>
          <w:szCs w:val="28"/>
        </w:rPr>
      </w:pPr>
      <w:r w:rsidRPr="001D0EC7">
        <w:rPr>
          <w:iCs/>
          <w:sz w:val="28"/>
          <w:szCs w:val="28"/>
        </w:rPr>
        <w:t>При надзоре за выполнением обязательных требований выявлен ряд типичных нарушений:</w:t>
      </w:r>
    </w:p>
    <w:p w:rsidR="00030702" w:rsidRDefault="0025054B" w:rsidP="00E67FD6">
      <w:pPr>
        <w:pStyle w:val="1"/>
        <w:numPr>
          <w:ilvl w:val="0"/>
          <w:numId w:val="3"/>
        </w:numPr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Осуществление </w:t>
      </w:r>
      <w:r w:rsidR="00030702" w:rsidRPr="00936B3C">
        <w:rPr>
          <w:iCs/>
          <w:sz w:val="28"/>
          <w:szCs w:val="28"/>
        </w:rPr>
        <w:t>эксплуатации, техобслуживани</w:t>
      </w:r>
      <w:r>
        <w:rPr>
          <w:iCs/>
          <w:sz w:val="28"/>
          <w:szCs w:val="28"/>
        </w:rPr>
        <w:t>я</w:t>
      </w:r>
      <w:r w:rsidR="00030702">
        <w:rPr>
          <w:iCs/>
          <w:sz w:val="28"/>
          <w:szCs w:val="28"/>
        </w:rPr>
        <w:t xml:space="preserve"> и </w:t>
      </w:r>
      <w:r w:rsidR="00030702" w:rsidRPr="00936B3C">
        <w:rPr>
          <w:iCs/>
          <w:sz w:val="28"/>
          <w:szCs w:val="28"/>
        </w:rPr>
        <w:t>ремонт</w:t>
      </w:r>
      <w:r>
        <w:rPr>
          <w:iCs/>
          <w:sz w:val="28"/>
          <w:szCs w:val="28"/>
        </w:rPr>
        <w:t xml:space="preserve">а </w:t>
      </w:r>
      <w:r w:rsidR="00030702">
        <w:rPr>
          <w:iCs/>
          <w:sz w:val="28"/>
          <w:szCs w:val="28"/>
        </w:rPr>
        <w:t xml:space="preserve">систем </w:t>
      </w:r>
      <w:r w:rsidR="00BA4037">
        <w:rPr>
          <w:iCs/>
          <w:sz w:val="28"/>
          <w:szCs w:val="28"/>
        </w:rPr>
        <w:t xml:space="preserve">по не </w:t>
      </w:r>
      <w:r w:rsidR="00030702">
        <w:rPr>
          <w:iCs/>
          <w:sz w:val="28"/>
          <w:szCs w:val="28"/>
        </w:rPr>
        <w:t xml:space="preserve">актуализированной </w:t>
      </w:r>
      <w:r w:rsidR="00BA4037">
        <w:rPr>
          <w:iCs/>
          <w:sz w:val="28"/>
          <w:szCs w:val="28"/>
        </w:rPr>
        <w:t xml:space="preserve">эксплуатационной </w:t>
      </w:r>
      <w:r w:rsidR="00030702">
        <w:rPr>
          <w:iCs/>
          <w:sz w:val="28"/>
          <w:szCs w:val="28"/>
        </w:rPr>
        <w:t>документации.</w:t>
      </w:r>
    </w:p>
    <w:p w:rsidR="0025054B" w:rsidRDefault="0025054B" w:rsidP="00E67FD6">
      <w:pPr>
        <w:pStyle w:val="1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Причинами</w:t>
      </w:r>
      <w:r w:rsidRPr="0025054B">
        <w:rPr>
          <w:iCs/>
          <w:sz w:val="28"/>
          <w:szCs w:val="28"/>
        </w:rPr>
        <w:t xml:space="preserve"> </w:t>
      </w:r>
      <w:r w:rsidRPr="001D0EC7">
        <w:rPr>
          <w:iCs/>
          <w:sz w:val="28"/>
          <w:szCs w:val="28"/>
        </w:rPr>
        <w:t>возникновения нарушени</w:t>
      </w:r>
      <w:r>
        <w:rPr>
          <w:iCs/>
          <w:sz w:val="28"/>
          <w:szCs w:val="28"/>
        </w:rPr>
        <w:t>й</w:t>
      </w:r>
      <w:r w:rsidRPr="001D0EC7">
        <w:rPr>
          <w:iCs/>
          <w:sz w:val="28"/>
          <w:szCs w:val="28"/>
        </w:rPr>
        <w:t xml:space="preserve"> является</w:t>
      </w:r>
      <w:r>
        <w:rPr>
          <w:iCs/>
          <w:sz w:val="28"/>
          <w:szCs w:val="28"/>
        </w:rPr>
        <w:t>:</w:t>
      </w:r>
    </w:p>
    <w:p w:rsidR="0025054B" w:rsidRDefault="0025054B" w:rsidP="00E67FD6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0EC7">
        <w:rPr>
          <w:sz w:val="28"/>
          <w:szCs w:val="28"/>
        </w:rPr>
        <w:t>ошибки персонала при ра</w:t>
      </w:r>
      <w:r>
        <w:rPr>
          <w:sz w:val="28"/>
          <w:szCs w:val="28"/>
        </w:rPr>
        <w:t>боте с</w:t>
      </w:r>
      <w:r w:rsidRPr="001D0EC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ей</w:t>
      </w:r>
      <w:r w:rsidRPr="001D0EC7">
        <w:rPr>
          <w:sz w:val="28"/>
          <w:szCs w:val="28"/>
        </w:rPr>
        <w:t>;</w:t>
      </w:r>
    </w:p>
    <w:p w:rsidR="0025054B" w:rsidRDefault="0025054B" w:rsidP="00E67FD6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-  недостатки при ведении ведомственного контроля;</w:t>
      </w:r>
    </w:p>
    <w:p w:rsidR="0025054B" w:rsidRDefault="0025054B" w:rsidP="00E67FD6">
      <w:pPr>
        <w:pStyle w:val="1"/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0EC7">
        <w:rPr>
          <w:sz w:val="28"/>
          <w:szCs w:val="28"/>
        </w:rPr>
        <w:t>ошибки персонала при осуществлении деятельности по эксплуатации, техобслуживанию, ремонту систем</w:t>
      </w:r>
      <w:r>
        <w:rPr>
          <w:sz w:val="28"/>
          <w:szCs w:val="28"/>
        </w:rPr>
        <w:t>.</w:t>
      </w:r>
    </w:p>
    <w:p w:rsidR="00030702" w:rsidRDefault="0025054B" w:rsidP="00E67FD6">
      <w:pPr>
        <w:pStyle w:val="1"/>
        <w:numPr>
          <w:ilvl w:val="0"/>
          <w:numId w:val="3"/>
        </w:numPr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Осуществление деятельности персоналом</w:t>
      </w:r>
      <w:r w:rsidR="00030702">
        <w:rPr>
          <w:iCs/>
          <w:sz w:val="28"/>
          <w:szCs w:val="28"/>
        </w:rPr>
        <w:t xml:space="preserve"> без разрешений</w:t>
      </w:r>
      <w:r>
        <w:rPr>
          <w:iCs/>
          <w:sz w:val="28"/>
          <w:szCs w:val="28"/>
        </w:rPr>
        <w:t xml:space="preserve"> на выполнение работ</w:t>
      </w:r>
      <w:r w:rsidR="00030702">
        <w:rPr>
          <w:iCs/>
          <w:sz w:val="28"/>
          <w:szCs w:val="28"/>
        </w:rPr>
        <w:t>.</w:t>
      </w:r>
    </w:p>
    <w:p w:rsidR="0025054B" w:rsidRDefault="0025054B" w:rsidP="00E67FD6">
      <w:pPr>
        <w:pStyle w:val="1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Причинами</w:t>
      </w:r>
      <w:r w:rsidRPr="0025054B">
        <w:rPr>
          <w:iCs/>
          <w:sz w:val="28"/>
          <w:szCs w:val="28"/>
        </w:rPr>
        <w:t xml:space="preserve"> </w:t>
      </w:r>
      <w:r w:rsidRPr="001D0EC7">
        <w:rPr>
          <w:iCs/>
          <w:sz w:val="28"/>
          <w:szCs w:val="28"/>
        </w:rPr>
        <w:t>возникновения нарушени</w:t>
      </w:r>
      <w:r>
        <w:rPr>
          <w:iCs/>
          <w:sz w:val="28"/>
          <w:szCs w:val="28"/>
        </w:rPr>
        <w:t>й</w:t>
      </w:r>
      <w:r w:rsidRPr="001D0EC7">
        <w:rPr>
          <w:iCs/>
          <w:sz w:val="28"/>
          <w:szCs w:val="28"/>
        </w:rPr>
        <w:t xml:space="preserve"> является</w:t>
      </w:r>
      <w:r>
        <w:rPr>
          <w:iCs/>
          <w:sz w:val="28"/>
          <w:szCs w:val="28"/>
        </w:rPr>
        <w:t>:</w:t>
      </w:r>
    </w:p>
    <w:p w:rsidR="0025054B" w:rsidRDefault="0025054B" w:rsidP="00E67FD6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- несовершенство системы подготовки персонала;</w:t>
      </w:r>
    </w:p>
    <w:p w:rsidR="0025054B" w:rsidRDefault="0025054B" w:rsidP="00E67FD6">
      <w:pPr>
        <w:pStyle w:val="1"/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t>- несовершенство системы административного управления производством</w:t>
      </w:r>
      <w:r w:rsidRPr="001D0EC7">
        <w:rPr>
          <w:sz w:val="28"/>
          <w:szCs w:val="28"/>
        </w:rPr>
        <w:t>;</w:t>
      </w:r>
    </w:p>
    <w:p w:rsidR="00030702" w:rsidRDefault="0025054B" w:rsidP="00E67FD6">
      <w:pPr>
        <w:pStyle w:val="1"/>
        <w:numPr>
          <w:ilvl w:val="0"/>
          <w:numId w:val="3"/>
        </w:numPr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Эксплуатация</w:t>
      </w:r>
      <w:r w:rsidR="00BA4037">
        <w:rPr>
          <w:iCs/>
          <w:sz w:val="28"/>
          <w:szCs w:val="28"/>
        </w:rPr>
        <w:t xml:space="preserve"> элементов АС при отсутствии обязательных сведений в проектной документации</w:t>
      </w:r>
    </w:p>
    <w:p w:rsidR="0025054B" w:rsidRDefault="0025054B" w:rsidP="00E67FD6">
      <w:pPr>
        <w:pStyle w:val="1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>Причиной</w:t>
      </w:r>
      <w:r w:rsidRPr="0025054B">
        <w:rPr>
          <w:iCs/>
          <w:sz w:val="28"/>
          <w:szCs w:val="28"/>
        </w:rPr>
        <w:t xml:space="preserve"> </w:t>
      </w:r>
      <w:r w:rsidRPr="001D0EC7">
        <w:rPr>
          <w:iCs/>
          <w:sz w:val="28"/>
          <w:szCs w:val="28"/>
        </w:rPr>
        <w:t>возникновения нарушени</w:t>
      </w:r>
      <w:r>
        <w:rPr>
          <w:iCs/>
          <w:sz w:val="28"/>
          <w:szCs w:val="28"/>
        </w:rPr>
        <w:t>й</w:t>
      </w:r>
      <w:r w:rsidRPr="001D0EC7">
        <w:rPr>
          <w:iCs/>
          <w:sz w:val="28"/>
          <w:szCs w:val="28"/>
        </w:rPr>
        <w:t xml:space="preserve"> является</w:t>
      </w:r>
      <w:r>
        <w:rPr>
          <w:iCs/>
          <w:sz w:val="28"/>
          <w:szCs w:val="28"/>
        </w:rPr>
        <w:t>:</w:t>
      </w:r>
      <w:r w:rsidRPr="001D0EC7">
        <w:rPr>
          <w:sz w:val="28"/>
          <w:szCs w:val="28"/>
        </w:rPr>
        <w:t xml:space="preserve"> </w:t>
      </w:r>
    </w:p>
    <w:p w:rsidR="0025054B" w:rsidRDefault="0025054B" w:rsidP="00E67FD6">
      <w:pPr>
        <w:pStyle w:val="1"/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0EC7">
        <w:rPr>
          <w:sz w:val="28"/>
          <w:szCs w:val="28"/>
        </w:rPr>
        <w:t>ошибки персонала при осуществлении деятельности по проектированию</w:t>
      </w:r>
      <w:r>
        <w:rPr>
          <w:sz w:val="28"/>
          <w:szCs w:val="28"/>
        </w:rPr>
        <w:t>.</w:t>
      </w:r>
    </w:p>
    <w:p w:rsidR="00F56BCA" w:rsidRDefault="00F56BCA" w:rsidP="00E67FD6">
      <w:pPr>
        <w:pStyle w:val="1"/>
        <w:numPr>
          <w:ilvl w:val="0"/>
          <w:numId w:val="3"/>
        </w:numPr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Нарушение обязательных требований при вводе в эксплуатацию зданий и сооружений Калининской АЭС. </w:t>
      </w:r>
    </w:p>
    <w:p w:rsidR="00F56BCA" w:rsidRDefault="00F56BCA" w:rsidP="00E67FD6">
      <w:pPr>
        <w:pStyle w:val="1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>Причиной</w:t>
      </w:r>
      <w:r w:rsidRPr="0025054B">
        <w:rPr>
          <w:iCs/>
          <w:sz w:val="28"/>
          <w:szCs w:val="28"/>
        </w:rPr>
        <w:t xml:space="preserve"> </w:t>
      </w:r>
      <w:r w:rsidRPr="001D0EC7">
        <w:rPr>
          <w:iCs/>
          <w:sz w:val="28"/>
          <w:szCs w:val="28"/>
        </w:rPr>
        <w:t>возникновения нарушени</w:t>
      </w:r>
      <w:r>
        <w:rPr>
          <w:iCs/>
          <w:sz w:val="28"/>
          <w:szCs w:val="28"/>
        </w:rPr>
        <w:t>й</w:t>
      </w:r>
      <w:r w:rsidRPr="001D0EC7">
        <w:rPr>
          <w:iCs/>
          <w:sz w:val="28"/>
          <w:szCs w:val="28"/>
        </w:rPr>
        <w:t xml:space="preserve"> является</w:t>
      </w:r>
      <w:r>
        <w:rPr>
          <w:iCs/>
          <w:sz w:val="28"/>
          <w:szCs w:val="28"/>
        </w:rPr>
        <w:t>:</w:t>
      </w:r>
      <w:r w:rsidRPr="001D0EC7">
        <w:rPr>
          <w:sz w:val="28"/>
          <w:szCs w:val="28"/>
        </w:rPr>
        <w:t xml:space="preserve"> </w:t>
      </w:r>
    </w:p>
    <w:p w:rsidR="00F56BCA" w:rsidRDefault="00F56BCA" w:rsidP="00E67FD6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- несовершенство системы административного управления производством;</w:t>
      </w:r>
    </w:p>
    <w:p w:rsidR="00F56BCA" w:rsidRDefault="00F56BCA" w:rsidP="00E67FD6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-  недостатки при ведении ведомственного контроля.</w:t>
      </w:r>
    </w:p>
    <w:p w:rsidR="00F56BCA" w:rsidRDefault="00F56BCA" w:rsidP="00E67FD6">
      <w:pPr>
        <w:pStyle w:val="1"/>
        <w:numPr>
          <w:ilvl w:val="0"/>
          <w:numId w:val="3"/>
        </w:numPr>
        <w:ind w:lef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Эксплуатация оборудования с </w:t>
      </w:r>
      <w:r w:rsidR="00E67FD6">
        <w:rPr>
          <w:iCs/>
          <w:sz w:val="28"/>
          <w:szCs w:val="28"/>
        </w:rPr>
        <w:t xml:space="preserve">истекшим назначенным ресурсом. </w:t>
      </w:r>
    </w:p>
    <w:p w:rsidR="00F56BCA" w:rsidRDefault="00F56BCA" w:rsidP="00E67FD6">
      <w:pPr>
        <w:pStyle w:val="1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>Причиной</w:t>
      </w:r>
      <w:r w:rsidRPr="0025054B">
        <w:rPr>
          <w:iCs/>
          <w:sz w:val="28"/>
          <w:szCs w:val="28"/>
        </w:rPr>
        <w:t xml:space="preserve"> </w:t>
      </w:r>
      <w:r w:rsidRPr="001D0EC7">
        <w:rPr>
          <w:iCs/>
          <w:sz w:val="28"/>
          <w:szCs w:val="28"/>
        </w:rPr>
        <w:t>возникновения нарушени</w:t>
      </w:r>
      <w:r>
        <w:rPr>
          <w:iCs/>
          <w:sz w:val="28"/>
          <w:szCs w:val="28"/>
        </w:rPr>
        <w:t>й</w:t>
      </w:r>
      <w:r w:rsidRPr="001D0EC7">
        <w:rPr>
          <w:iCs/>
          <w:sz w:val="28"/>
          <w:szCs w:val="28"/>
        </w:rPr>
        <w:t xml:space="preserve"> является</w:t>
      </w:r>
      <w:r>
        <w:rPr>
          <w:iCs/>
          <w:sz w:val="28"/>
          <w:szCs w:val="28"/>
        </w:rPr>
        <w:t>:</w:t>
      </w:r>
      <w:r w:rsidRPr="001D0EC7">
        <w:rPr>
          <w:sz w:val="28"/>
          <w:szCs w:val="28"/>
        </w:rPr>
        <w:t xml:space="preserve"> </w:t>
      </w:r>
    </w:p>
    <w:p w:rsidR="00F56BCA" w:rsidRDefault="00F56BCA" w:rsidP="00E67FD6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-  недостатки при ведении ведомственного контроля.</w:t>
      </w:r>
    </w:p>
    <w:p w:rsidR="00F56BCA" w:rsidRDefault="00F56BCA" w:rsidP="00F56BCA">
      <w:pPr>
        <w:pStyle w:val="1"/>
        <w:ind w:left="709" w:firstLine="0"/>
        <w:rPr>
          <w:iCs/>
          <w:sz w:val="28"/>
          <w:szCs w:val="28"/>
        </w:rPr>
      </w:pPr>
    </w:p>
    <w:sectPr w:rsidR="00F5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F19"/>
    <w:multiLevelType w:val="singleLevel"/>
    <w:tmpl w:val="CCD804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2721D0"/>
    <w:multiLevelType w:val="hybridMultilevel"/>
    <w:tmpl w:val="6F14EAAC"/>
    <w:lvl w:ilvl="0" w:tplc="AFB2DB8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48440BB"/>
    <w:multiLevelType w:val="hybridMultilevel"/>
    <w:tmpl w:val="6F14EAAC"/>
    <w:lvl w:ilvl="0" w:tplc="AFB2DB8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D0A0817"/>
    <w:multiLevelType w:val="hybridMultilevel"/>
    <w:tmpl w:val="8E525D24"/>
    <w:lvl w:ilvl="0" w:tplc="C67AC4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10"/>
    <w:rsid w:val="00030702"/>
    <w:rsid w:val="00072BE9"/>
    <w:rsid w:val="00196817"/>
    <w:rsid w:val="001D0EC7"/>
    <w:rsid w:val="001E2B59"/>
    <w:rsid w:val="0025054B"/>
    <w:rsid w:val="003B3E38"/>
    <w:rsid w:val="007D4DE6"/>
    <w:rsid w:val="00936B3C"/>
    <w:rsid w:val="00A47CFA"/>
    <w:rsid w:val="00A55026"/>
    <w:rsid w:val="00BA4037"/>
    <w:rsid w:val="00C16001"/>
    <w:rsid w:val="00C67D10"/>
    <w:rsid w:val="00C833D2"/>
    <w:rsid w:val="00DD1DF7"/>
    <w:rsid w:val="00E67FD6"/>
    <w:rsid w:val="00E72FDB"/>
    <w:rsid w:val="00F17A32"/>
    <w:rsid w:val="00F37B30"/>
    <w:rsid w:val="00F56BCA"/>
    <w:rsid w:val="00F9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C67D10"/>
    <w:pPr>
      <w:widowControl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.Обычный1"/>
    <w:rsid w:val="00C67D10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Текст таблицы 1"/>
    <w:basedOn w:val="a"/>
    <w:rsid w:val="003B3E38"/>
    <w:pPr>
      <w:widowControl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заголовок 1"/>
    <w:rsid w:val="003B3E38"/>
    <w:pPr>
      <w:keepNext/>
      <w:autoSpaceDE w:val="0"/>
      <w:autoSpaceDN w:val="0"/>
      <w:spacing w:before="240" w:after="60" w:line="240" w:lineRule="auto"/>
      <w:ind w:left="709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3B3E3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3"/>
    <w:semiHidden/>
    <w:rsid w:val="003B3E3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3E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C67D10"/>
    <w:pPr>
      <w:widowControl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.Обычный1"/>
    <w:rsid w:val="00C67D10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Текст таблицы 1"/>
    <w:basedOn w:val="a"/>
    <w:rsid w:val="003B3E38"/>
    <w:pPr>
      <w:widowControl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заголовок 1"/>
    <w:rsid w:val="003B3E38"/>
    <w:pPr>
      <w:keepNext/>
      <w:autoSpaceDE w:val="0"/>
      <w:autoSpaceDN w:val="0"/>
      <w:spacing w:before="240" w:after="60" w:line="240" w:lineRule="auto"/>
      <w:ind w:left="709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3B3E3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3"/>
    <w:semiHidden/>
    <w:rsid w:val="003B3E3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3E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Евгений Алексеевич</dc:creator>
  <cp:lastModifiedBy>Миронов Евгений Алексеевич</cp:lastModifiedBy>
  <cp:revision>7</cp:revision>
  <cp:lastPrinted>2017-05-15T06:03:00Z</cp:lastPrinted>
  <dcterms:created xsi:type="dcterms:W3CDTF">2017-05-12T05:51:00Z</dcterms:created>
  <dcterms:modified xsi:type="dcterms:W3CDTF">2017-05-15T11:49:00Z</dcterms:modified>
</cp:coreProperties>
</file>